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B29AF9" w14:textId="77777777" w:rsidR="005C34F0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58EF2360" w14:textId="7DBB10CF" w:rsidR="00B36805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5EEFACAD" w14:textId="77777777" w:rsidR="002723F7" w:rsidRPr="005C34F0" w:rsidRDefault="002723F7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037"/>
        <w:gridCol w:w="3550"/>
        <w:gridCol w:w="3476"/>
        <w:gridCol w:w="3476"/>
        <w:gridCol w:w="887"/>
        <w:gridCol w:w="1928"/>
      </w:tblGrid>
      <w:tr w:rsidR="00155CE7" w:rsidRPr="008178D1" w14:paraId="12B759B2" w14:textId="77777777" w:rsidTr="002766FB">
        <w:tc>
          <w:tcPr>
            <w:tcW w:w="5000" w:type="pct"/>
            <w:gridSpan w:val="6"/>
          </w:tcPr>
          <w:p w14:paraId="5303D619" w14:textId="5D6F0B23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Employability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C0A2E">
              <w:rPr>
                <w:rFonts w:ascii="Arial" w:hAnsi="Arial" w:cs="Arial"/>
                <w:b/>
                <w:sz w:val="20"/>
                <w:szCs w:val="20"/>
              </w:rPr>
              <w:t>Level 1</w:t>
            </w:r>
          </w:p>
          <w:p w14:paraId="55394FCD" w14:textId="34EC51CA" w:rsidR="00155CE7" w:rsidRPr="008178D1" w:rsidRDefault="006E7B82" w:rsidP="00B67C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Overcoming barriers to work</w:t>
            </w:r>
            <w:r w:rsidR="004D05F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073D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073D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D40C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875A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875A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1561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1561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0608F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22FB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22FB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010C8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</w:tr>
      <w:tr w:rsidR="009010C8" w:rsidRPr="008178D1" w14:paraId="20F4F69F" w14:textId="77777777" w:rsidTr="002766FB">
        <w:tc>
          <w:tcPr>
            <w:tcW w:w="663" w:type="pct"/>
          </w:tcPr>
          <w:p w14:paraId="1EF8BC8F" w14:textId="77777777" w:rsidR="009010C8" w:rsidRPr="008178D1" w:rsidRDefault="009010C8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56" w:type="pct"/>
          </w:tcPr>
          <w:p w14:paraId="47668AF2" w14:textId="77777777" w:rsidR="009010C8" w:rsidRPr="008178D1" w:rsidRDefault="009010C8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32" w:type="pct"/>
          </w:tcPr>
          <w:p w14:paraId="549E9CC7" w14:textId="402D3B3A" w:rsidR="009010C8" w:rsidRPr="008178D1" w:rsidRDefault="009010C8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32" w:type="pct"/>
          </w:tcPr>
          <w:p w14:paraId="43ED4D51" w14:textId="2245F0C5" w:rsidR="009010C8" w:rsidRPr="008178D1" w:rsidRDefault="009010C8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9010C8" w:rsidRPr="008178D1" w:rsidRDefault="009010C8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9010C8" w:rsidRPr="008178D1" w:rsidRDefault="009010C8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9010C8" w:rsidRPr="008178D1" w14:paraId="7A3F2B5D" w14:textId="77777777" w:rsidTr="002766FB">
        <w:trPr>
          <w:trHeight w:val="560"/>
        </w:trPr>
        <w:tc>
          <w:tcPr>
            <w:tcW w:w="663" w:type="pct"/>
            <w:vMerge w:val="restart"/>
          </w:tcPr>
          <w:p w14:paraId="471C23FF" w14:textId="426992C6" w:rsidR="009010C8" w:rsidRDefault="009010C8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OBW1.1 </w:t>
            </w:r>
          </w:p>
          <w:p w14:paraId="3A5415E7" w14:textId="77777777" w:rsidR="009010C8" w:rsidRPr="006E7B82" w:rsidRDefault="009010C8" w:rsidP="006E7B8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E7B82">
              <w:rPr>
                <w:rFonts w:ascii="Arial" w:hAnsi="Arial" w:cs="Arial"/>
                <w:sz w:val="20"/>
                <w:szCs w:val="20"/>
                <w:lang w:val="en-US"/>
              </w:rPr>
              <w:t>Understand the</w:t>
            </w:r>
          </w:p>
          <w:p w14:paraId="46D91EAD" w14:textId="77777777" w:rsidR="009010C8" w:rsidRPr="006E7B82" w:rsidRDefault="009010C8" w:rsidP="006E7B8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E7B82">
              <w:rPr>
                <w:rFonts w:ascii="Arial" w:hAnsi="Arial" w:cs="Arial"/>
                <w:sz w:val="20"/>
                <w:szCs w:val="20"/>
                <w:lang w:val="en-US"/>
              </w:rPr>
              <w:t>factors that enable</w:t>
            </w:r>
          </w:p>
          <w:p w14:paraId="0808E48F" w14:textId="6B555F64" w:rsidR="009010C8" w:rsidRPr="006E7B82" w:rsidRDefault="009010C8" w:rsidP="006E7B8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E7B82">
              <w:rPr>
                <w:rFonts w:ascii="Arial" w:hAnsi="Arial" w:cs="Arial"/>
                <w:sz w:val="20"/>
                <w:szCs w:val="20"/>
                <w:lang w:val="en-US"/>
              </w:rPr>
              <w:t>an individual to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6E7B82">
              <w:rPr>
                <w:rFonts w:ascii="Arial" w:hAnsi="Arial" w:cs="Arial"/>
                <w:sz w:val="20"/>
                <w:szCs w:val="20"/>
                <w:lang w:val="en-US"/>
              </w:rPr>
              <w:t>be successful in</w:t>
            </w:r>
          </w:p>
          <w:p w14:paraId="58350768" w14:textId="77777777" w:rsidR="009010C8" w:rsidRPr="006E7B82" w:rsidRDefault="009010C8" w:rsidP="006E7B8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E7B82">
              <w:rPr>
                <w:rFonts w:ascii="Arial" w:hAnsi="Arial" w:cs="Arial"/>
                <w:sz w:val="20"/>
                <w:szCs w:val="20"/>
                <w:lang w:val="en-US"/>
              </w:rPr>
              <w:t>accessing and</w:t>
            </w:r>
          </w:p>
          <w:p w14:paraId="2A045F0F" w14:textId="056A093C" w:rsidR="009010C8" w:rsidRPr="00C81874" w:rsidRDefault="009010C8" w:rsidP="006E7B8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E7B82">
              <w:rPr>
                <w:rFonts w:ascii="Arial" w:hAnsi="Arial" w:cs="Arial"/>
                <w:sz w:val="20"/>
                <w:szCs w:val="20"/>
                <w:lang w:val="en-US"/>
              </w:rPr>
              <w:t>staying in work</w:t>
            </w:r>
          </w:p>
        </w:tc>
        <w:tc>
          <w:tcPr>
            <w:tcW w:w="1156" w:type="pct"/>
          </w:tcPr>
          <w:p w14:paraId="166D5F9E" w14:textId="6AF04569" w:rsidR="009010C8" w:rsidRPr="006E7B82" w:rsidRDefault="009010C8" w:rsidP="006E7B82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1.1.1</w:t>
            </w:r>
            <w:r w:rsidRPr="003831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231B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6E7B82">
              <w:rPr>
                <w:rFonts w:ascii="Arial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 w:rsidRPr="006E7B82">
              <w:rPr>
                <w:rFonts w:ascii="Arial" w:hAnsi="Arial" w:cs="Arial"/>
                <w:sz w:val="20"/>
                <w:szCs w:val="20"/>
                <w:lang w:val="en-US"/>
              </w:rPr>
              <w:t xml:space="preserve"> external factors that may impact on the range of work</w:t>
            </w:r>
          </w:p>
          <w:p w14:paraId="04BF7D1F" w14:textId="7CF9F1E2" w:rsidR="009010C8" w:rsidRPr="00583441" w:rsidRDefault="009010C8" w:rsidP="006E7B82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E7B82">
              <w:rPr>
                <w:rFonts w:ascii="Arial" w:hAnsi="Arial" w:cs="Arial"/>
                <w:sz w:val="20"/>
                <w:szCs w:val="20"/>
                <w:lang w:val="en-US"/>
              </w:rPr>
              <w:t>opportunities available</w:t>
            </w:r>
          </w:p>
        </w:tc>
        <w:tc>
          <w:tcPr>
            <w:tcW w:w="1132" w:type="pct"/>
            <w:vMerge w:val="restart"/>
          </w:tcPr>
          <w:p w14:paraId="6B4535AE" w14:textId="77777777" w:rsidR="009010C8" w:rsidRPr="008178D1" w:rsidRDefault="009010C8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7186B39B" w14:textId="4A2E3F75" w:rsidR="009010C8" w:rsidRPr="008178D1" w:rsidRDefault="009010C8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74F7E6D1" w:rsidR="009010C8" w:rsidRPr="008178D1" w:rsidRDefault="009010C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28A249DA" w:rsidR="009010C8" w:rsidRPr="008178D1" w:rsidRDefault="009010C8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10C8" w:rsidRPr="008178D1" w14:paraId="5741DC4A" w14:textId="77777777" w:rsidTr="002766FB">
        <w:tc>
          <w:tcPr>
            <w:tcW w:w="663" w:type="pct"/>
            <w:vMerge/>
          </w:tcPr>
          <w:p w14:paraId="646F9534" w14:textId="77777777" w:rsidR="009010C8" w:rsidRPr="008178D1" w:rsidRDefault="009010C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27BBE700" w14:textId="1EA3ACFB" w:rsidR="009010C8" w:rsidRPr="005C4BD4" w:rsidRDefault="009010C8" w:rsidP="006E7B82">
            <w:pPr>
              <w:spacing w:after="0" w:line="240" w:lineRule="auto"/>
              <w:ind w:left="-11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proofErr w:type="gramStart"/>
            <w:r w:rsidRPr="005C4BD4">
              <w:rPr>
                <w:rFonts w:ascii="Arial" w:hAnsi="Arial" w:cs="Arial"/>
                <w:sz w:val="20"/>
                <w:szCs w:val="20"/>
              </w:rPr>
              <w:t>1.1.2</w:t>
            </w:r>
            <w:r w:rsidRPr="005C4BD4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C4BD4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  <w:r w:rsidRPr="006E7B82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 w:rsidRPr="006E7B82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personal qualities that may affect an individual’s ability to access</w:t>
            </w:r>
            <w:r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  <w:r w:rsidRPr="006E7B82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and stay in work</w:t>
            </w:r>
          </w:p>
        </w:tc>
        <w:tc>
          <w:tcPr>
            <w:tcW w:w="1132" w:type="pct"/>
            <w:vMerge/>
          </w:tcPr>
          <w:p w14:paraId="3D2B88DC" w14:textId="77777777" w:rsidR="009010C8" w:rsidRPr="008178D1" w:rsidRDefault="009010C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39076112" w14:textId="6E93F504" w:rsidR="009010C8" w:rsidRPr="008178D1" w:rsidRDefault="009010C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BA58213" w14:textId="77777777" w:rsidR="009010C8" w:rsidRPr="008178D1" w:rsidRDefault="009010C8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B23CB79" w14:textId="7519D8F7" w:rsidR="009010C8" w:rsidRPr="008178D1" w:rsidRDefault="009010C8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10C8" w:rsidRPr="008178D1" w14:paraId="4A08838A" w14:textId="77777777" w:rsidTr="002766FB">
        <w:trPr>
          <w:trHeight w:val="437"/>
        </w:trPr>
        <w:tc>
          <w:tcPr>
            <w:tcW w:w="663" w:type="pct"/>
            <w:vMerge w:val="restart"/>
          </w:tcPr>
          <w:p w14:paraId="1EB17134" w14:textId="27DF6E15" w:rsidR="009010C8" w:rsidRPr="006E7B82" w:rsidRDefault="009010C8" w:rsidP="006E7B8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OBW1.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6E7B82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6E7B82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i</w:t>
            </w:r>
            <w:r w:rsidRPr="006E7B82">
              <w:rPr>
                <w:rFonts w:ascii="Arial" w:hAnsi="Arial" w:cs="Arial"/>
                <w:sz w:val="20"/>
                <w:szCs w:val="20"/>
                <w:lang w:val="en-US"/>
              </w:rPr>
              <w:t>dentify barriers to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6E7B82">
              <w:rPr>
                <w:rFonts w:ascii="Arial" w:hAnsi="Arial" w:cs="Arial"/>
                <w:sz w:val="20"/>
                <w:szCs w:val="20"/>
                <w:lang w:val="en-US"/>
              </w:rPr>
              <w:t>accessing work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6E7B82">
              <w:rPr>
                <w:rFonts w:ascii="Arial" w:hAnsi="Arial" w:cs="Arial"/>
                <w:sz w:val="20"/>
                <w:szCs w:val="20"/>
                <w:lang w:val="en-US"/>
              </w:rPr>
              <w:t>and identify how to</w:t>
            </w:r>
          </w:p>
          <w:p w14:paraId="1850A046" w14:textId="77777777" w:rsidR="009010C8" w:rsidRPr="006E7B82" w:rsidRDefault="009010C8" w:rsidP="006E7B8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E7B82">
              <w:rPr>
                <w:rFonts w:ascii="Arial" w:hAnsi="Arial" w:cs="Arial"/>
                <w:sz w:val="20"/>
                <w:szCs w:val="20"/>
                <w:lang w:val="en-US"/>
              </w:rPr>
              <w:t>get support to help</w:t>
            </w:r>
          </w:p>
          <w:p w14:paraId="3161E8B9" w14:textId="682162BC" w:rsidR="009010C8" w:rsidRPr="001E5232" w:rsidRDefault="009010C8" w:rsidP="006E7B8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E7B82">
              <w:rPr>
                <w:rFonts w:ascii="Arial" w:hAnsi="Arial" w:cs="Arial"/>
                <w:sz w:val="20"/>
                <w:szCs w:val="20"/>
                <w:lang w:val="en-US"/>
              </w:rPr>
              <w:t>overcome them</w:t>
            </w:r>
          </w:p>
        </w:tc>
        <w:tc>
          <w:tcPr>
            <w:tcW w:w="1156" w:type="pct"/>
          </w:tcPr>
          <w:p w14:paraId="1429D80D" w14:textId="082FD8F4" w:rsidR="009010C8" w:rsidRPr="00202D6E" w:rsidRDefault="009010C8" w:rsidP="00402A2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.2.1 </w:t>
            </w:r>
            <w:r w:rsidRPr="005231B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6E7B82">
              <w:rPr>
                <w:rFonts w:ascii="Arial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 w:rsidRPr="006E7B82">
              <w:rPr>
                <w:rFonts w:ascii="Arial" w:hAnsi="Arial" w:cs="Arial"/>
                <w:sz w:val="20"/>
                <w:szCs w:val="20"/>
                <w:lang w:val="en-US"/>
              </w:rPr>
              <w:t xml:space="preserve"> potential barriers to accessing work opportunities</w:t>
            </w:r>
          </w:p>
        </w:tc>
        <w:tc>
          <w:tcPr>
            <w:tcW w:w="1132" w:type="pct"/>
            <w:vMerge w:val="restart"/>
          </w:tcPr>
          <w:p w14:paraId="4BDCCFA6" w14:textId="77777777" w:rsidR="009010C8" w:rsidRPr="008178D1" w:rsidRDefault="009010C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6C0050BC" w14:textId="37C99819" w:rsidR="009010C8" w:rsidRPr="008178D1" w:rsidRDefault="009010C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61C4227D" w14:textId="77777777" w:rsidR="009010C8" w:rsidRPr="00362E74" w:rsidRDefault="009010C8" w:rsidP="00362E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6326293A" w14:textId="655EC9B9" w:rsidR="009010C8" w:rsidRPr="008178D1" w:rsidRDefault="009010C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10C8" w:rsidRPr="008178D1" w14:paraId="28E1EC1B" w14:textId="77777777" w:rsidTr="002766FB">
        <w:trPr>
          <w:trHeight w:val="437"/>
        </w:trPr>
        <w:tc>
          <w:tcPr>
            <w:tcW w:w="663" w:type="pct"/>
            <w:vMerge/>
          </w:tcPr>
          <w:p w14:paraId="2445AE60" w14:textId="77777777" w:rsidR="009010C8" w:rsidRDefault="009010C8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203F6C6C" w14:textId="5A350359" w:rsidR="009010C8" w:rsidRPr="00D15611" w:rsidRDefault="009010C8" w:rsidP="00402A2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1.2.2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sources of </w:t>
            </w:r>
            <w:r w:rsidRPr="006E7B82">
              <w:rPr>
                <w:rFonts w:ascii="Arial" w:hAnsi="Arial" w:cs="Arial"/>
                <w:sz w:val="20"/>
                <w:szCs w:val="20"/>
              </w:rPr>
              <w:t>information and support to help overcome barriers</w:t>
            </w:r>
          </w:p>
        </w:tc>
        <w:tc>
          <w:tcPr>
            <w:tcW w:w="1132" w:type="pct"/>
            <w:vMerge/>
          </w:tcPr>
          <w:p w14:paraId="31F5A50C" w14:textId="77777777" w:rsidR="009010C8" w:rsidRPr="008178D1" w:rsidRDefault="009010C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3C2F3304" w14:textId="4B9F1BAD" w:rsidR="009010C8" w:rsidRPr="008178D1" w:rsidRDefault="009010C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9C4FABD" w14:textId="77777777" w:rsidR="009010C8" w:rsidRPr="008178D1" w:rsidRDefault="009010C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4D42025" w14:textId="77777777" w:rsidR="009010C8" w:rsidRPr="008178D1" w:rsidRDefault="009010C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10C8" w:rsidRPr="008178D1" w14:paraId="300A29A7" w14:textId="77777777" w:rsidTr="002766FB">
        <w:trPr>
          <w:trHeight w:val="437"/>
        </w:trPr>
        <w:tc>
          <w:tcPr>
            <w:tcW w:w="663" w:type="pct"/>
            <w:vMerge/>
          </w:tcPr>
          <w:p w14:paraId="7ED2FABD" w14:textId="77777777" w:rsidR="009010C8" w:rsidRDefault="009010C8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7EEA308C" w14:textId="7C7CC45F" w:rsidR="009010C8" w:rsidRDefault="009010C8" w:rsidP="00402A2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1.2.3  </w:t>
            </w:r>
            <w:r w:rsidRPr="006E7B82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6E7B82">
              <w:rPr>
                <w:rFonts w:ascii="Arial" w:hAnsi="Arial" w:cs="Arial"/>
                <w:sz w:val="20"/>
                <w:szCs w:val="20"/>
              </w:rPr>
              <w:t xml:space="preserve"> potential barriers relevant to own situation</w:t>
            </w:r>
          </w:p>
        </w:tc>
        <w:tc>
          <w:tcPr>
            <w:tcW w:w="1132" w:type="pct"/>
            <w:vMerge/>
          </w:tcPr>
          <w:p w14:paraId="1F5644EE" w14:textId="77777777" w:rsidR="009010C8" w:rsidRPr="0024146A" w:rsidRDefault="009010C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79556FDB" w14:textId="6D09783A" w:rsidR="009010C8" w:rsidRPr="0024146A" w:rsidRDefault="009010C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DB10E48" w14:textId="77777777" w:rsidR="009010C8" w:rsidRPr="008178D1" w:rsidRDefault="009010C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C7DC562" w14:textId="77777777" w:rsidR="009010C8" w:rsidRPr="008178D1" w:rsidRDefault="009010C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10C8" w:rsidRPr="008178D1" w14:paraId="3D2906DB" w14:textId="77777777" w:rsidTr="002766FB">
        <w:trPr>
          <w:trHeight w:val="437"/>
        </w:trPr>
        <w:tc>
          <w:tcPr>
            <w:tcW w:w="663" w:type="pct"/>
            <w:vMerge w:val="restart"/>
          </w:tcPr>
          <w:p w14:paraId="257027A4" w14:textId="398E7E79" w:rsidR="009010C8" w:rsidRPr="006E7B82" w:rsidRDefault="009010C8" w:rsidP="006E7B8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OBW1.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6E7B82">
              <w:rPr>
                <w:rFonts w:ascii="Arial" w:hAnsi="Arial" w:cs="Arial"/>
                <w:sz w:val="20"/>
                <w:szCs w:val="20"/>
              </w:rPr>
              <w:t>Be</w:t>
            </w:r>
            <w:proofErr w:type="gramEnd"/>
            <w:r w:rsidRPr="006E7B82">
              <w:rPr>
                <w:rFonts w:ascii="Arial" w:hAnsi="Arial" w:cs="Arial"/>
                <w:sz w:val="20"/>
                <w:szCs w:val="20"/>
              </w:rPr>
              <w:t xml:space="preserve"> able to plan to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E7B82">
              <w:rPr>
                <w:rFonts w:ascii="Arial" w:hAnsi="Arial" w:cs="Arial"/>
                <w:sz w:val="20"/>
                <w:szCs w:val="20"/>
              </w:rPr>
              <w:t>deal with money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E7B82">
              <w:rPr>
                <w:rFonts w:ascii="Arial" w:hAnsi="Arial" w:cs="Arial"/>
                <w:sz w:val="20"/>
                <w:szCs w:val="20"/>
              </w:rPr>
              <w:t>issues associated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E7B82">
              <w:rPr>
                <w:rFonts w:ascii="Arial" w:hAnsi="Arial" w:cs="Arial"/>
                <w:sz w:val="20"/>
                <w:szCs w:val="20"/>
              </w:rPr>
              <w:t>with becoming an</w:t>
            </w:r>
          </w:p>
          <w:p w14:paraId="5A1B0FC1" w14:textId="5AAD72CD" w:rsidR="009010C8" w:rsidRDefault="009010C8" w:rsidP="006E7B8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E7B82">
              <w:rPr>
                <w:rFonts w:ascii="Arial" w:hAnsi="Arial" w:cs="Arial"/>
                <w:sz w:val="20"/>
                <w:szCs w:val="20"/>
              </w:rPr>
              <w:t>employee</w:t>
            </w:r>
          </w:p>
        </w:tc>
        <w:tc>
          <w:tcPr>
            <w:tcW w:w="1156" w:type="pct"/>
          </w:tcPr>
          <w:p w14:paraId="5B384790" w14:textId="7F3FB0A2" w:rsidR="009010C8" w:rsidRDefault="009010C8" w:rsidP="00402A2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1.3.1  </w:t>
            </w:r>
            <w:r w:rsidRPr="006E7B82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6E7B82">
              <w:rPr>
                <w:rFonts w:ascii="Arial" w:hAnsi="Arial" w:cs="Arial"/>
                <w:sz w:val="20"/>
                <w:szCs w:val="20"/>
              </w:rPr>
              <w:t xml:space="preserve"> items of expenditure associated with being an employee</w:t>
            </w:r>
          </w:p>
        </w:tc>
        <w:tc>
          <w:tcPr>
            <w:tcW w:w="1132" w:type="pct"/>
            <w:vMerge w:val="restart"/>
          </w:tcPr>
          <w:p w14:paraId="2885604B" w14:textId="77777777" w:rsidR="009010C8" w:rsidRPr="0024146A" w:rsidRDefault="009010C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191E4119" w14:textId="2A8AC3C7" w:rsidR="009010C8" w:rsidRPr="0024146A" w:rsidRDefault="009010C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38B41122" w14:textId="0A2C367B" w:rsidR="009010C8" w:rsidRPr="008178D1" w:rsidRDefault="009010C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6F020FE7" w14:textId="006DAA55" w:rsidR="009010C8" w:rsidRPr="008178D1" w:rsidRDefault="009010C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10C8" w:rsidRPr="008178D1" w14:paraId="3C41461E" w14:textId="77777777" w:rsidTr="002766FB">
        <w:trPr>
          <w:trHeight w:val="437"/>
        </w:trPr>
        <w:tc>
          <w:tcPr>
            <w:tcW w:w="663" w:type="pct"/>
            <w:vMerge/>
          </w:tcPr>
          <w:p w14:paraId="4E8B94ED" w14:textId="77777777" w:rsidR="009010C8" w:rsidRDefault="009010C8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5BDD1BF1" w14:textId="19AB78DB" w:rsidR="009010C8" w:rsidRDefault="009010C8" w:rsidP="0058344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1.3.2  </w:t>
            </w:r>
            <w:r w:rsidRPr="006E7B82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6E7B82">
              <w:rPr>
                <w:rFonts w:ascii="Arial" w:hAnsi="Arial" w:cs="Arial"/>
                <w:sz w:val="20"/>
                <w:szCs w:val="20"/>
              </w:rPr>
              <w:t xml:space="preserve"> benefits that are available to people in work</w:t>
            </w:r>
          </w:p>
        </w:tc>
        <w:tc>
          <w:tcPr>
            <w:tcW w:w="1132" w:type="pct"/>
            <w:vMerge/>
          </w:tcPr>
          <w:p w14:paraId="0C12065D" w14:textId="77777777" w:rsidR="009010C8" w:rsidRPr="0024146A" w:rsidRDefault="009010C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4C85D034" w14:textId="7D7BA912" w:rsidR="009010C8" w:rsidRPr="0024146A" w:rsidRDefault="009010C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44914B0F" w14:textId="77777777" w:rsidR="009010C8" w:rsidRPr="008178D1" w:rsidRDefault="009010C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4F95512" w14:textId="77777777" w:rsidR="009010C8" w:rsidRPr="008178D1" w:rsidRDefault="009010C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10C8" w:rsidRPr="008178D1" w14:paraId="2E1FC98E" w14:textId="77777777" w:rsidTr="002766FB">
        <w:trPr>
          <w:trHeight w:val="437"/>
        </w:trPr>
        <w:tc>
          <w:tcPr>
            <w:tcW w:w="663" w:type="pct"/>
            <w:vMerge/>
          </w:tcPr>
          <w:p w14:paraId="13506766" w14:textId="77777777" w:rsidR="009010C8" w:rsidRDefault="009010C8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0E9B6510" w14:textId="3353F814" w:rsidR="009010C8" w:rsidRDefault="009010C8" w:rsidP="0058344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1.3.3  </w:t>
            </w:r>
            <w:r w:rsidRPr="006E7B82">
              <w:rPr>
                <w:rFonts w:ascii="Arial" w:hAnsi="Arial" w:cs="Arial"/>
                <w:sz w:val="20"/>
                <w:szCs w:val="20"/>
              </w:rPr>
              <w:t>State</w:t>
            </w:r>
            <w:proofErr w:type="gramEnd"/>
            <w:r w:rsidRPr="006E7B82">
              <w:rPr>
                <w:rFonts w:ascii="Arial" w:hAnsi="Arial" w:cs="Arial"/>
                <w:sz w:val="20"/>
                <w:szCs w:val="20"/>
              </w:rPr>
              <w:t xml:space="preserve"> the eligibility criteria for benefits for different circumstances</w:t>
            </w:r>
          </w:p>
        </w:tc>
        <w:tc>
          <w:tcPr>
            <w:tcW w:w="1132" w:type="pct"/>
            <w:vMerge/>
          </w:tcPr>
          <w:p w14:paraId="6C5E6CAA" w14:textId="77777777" w:rsidR="009010C8" w:rsidRPr="005E2FEA" w:rsidRDefault="009010C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7A80C258" w14:textId="5FD43E14" w:rsidR="009010C8" w:rsidRPr="005E2FEA" w:rsidRDefault="009010C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38AC9844" w14:textId="77777777" w:rsidR="009010C8" w:rsidRPr="008178D1" w:rsidRDefault="009010C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05A2A90" w14:textId="77777777" w:rsidR="009010C8" w:rsidRPr="008178D1" w:rsidRDefault="009010C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754547" w14:textId="77777777" w:rsidR="002723F7" w:rsidRDefault="002723F7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2766FB" w14:paraId="2C976BD1" w14:textId="77777777" w:rsidTr="002766FB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5F18E" w14:textId="77777777" w:rsidR="002766FB" w:rsidRDefault="002766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0D5D7" w14:textId="77777777" w:rsidR="002766FB" w:rsidRDefault="002766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85953" w14:textId="77777777" w:rsidR="002766FB" w:rsidRDefault="002766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2766FB" w14:paraId="4727B179" w14:textId="77777777" w:rsidTr="002766FB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00047" w14:textId="77777777" w:rsidR="002766FB" w:rsidRDefault="002766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77BFC" w14:textId="77777777" w:rsidR="002766FB" w:rsidRDefault="002766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C445E" w14:textId="77777777" w:rsidR="002766FB" w:rsidRDefault="002766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2766FB" w14:paraId="09E369AC" w14:textId="77777777" w:rsidTr="002766FB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05B4D" w14:textId="77777777" w:rsidR="002766FB" w:rsidRDefault="002766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B8BD6" w14:textId="77777777" w:rsidR="002766FB" w:rsidRDefault="002766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07C0B" w14:textId="77777777" w:rsidR="002766FB" w:rsidRDefault="002766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2091DD81" w:rsidR="001608E7" w:rsidRPr="00FC0F65" w:rsidRDefault="001608E7" w:rsidP="009010C8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608E7" w:rsidRPr="00FC0F65" w:rsidSect="002766FB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D840FA" w:rsidRDefault="00D840FA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D840FA" w:rsidRDefault="00D840FA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492AC715" w:rsidR="00D840FA" w:rsidRPr="009010C8" w:rsidRDefault="00D840FA" w:rsidP="009010C8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357520CC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E7B82">
      <w:rPr>
        <w:rFonts w:ascii="Arial" w:hAnsi="Arial"/>
        <w:color w:val="404040" w:themeColor="text1" w:themeTint="BF"/>
        <w:sz w:val="22"/>
        <w:szCs w:val="22"/>
      </w:rPr>
      <w:t>Employability_L1_AP_OBW</w:t>
    </w:r>
    <w:r>
      <w:rPr>
        <w:rFonts w:ascii="Arial" w:hAnsi="Arial"/>
        <w:color w:val="404040" w:themeColor="text1" w:themeTint="BF"/>
        <w:sz w:val="22"/>
        <w:szCs w:val="22"/>
      </w:rPr>
      <w:t xml:space="preserve"> ©</w:t>
    </w:r>
    <w:r w:rsidR="009010C8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2766FB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D840FA" w:rsidRDefault="00D840FA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D840FA" w:rsidRDefault="00D840FA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4638AE33" w:rsidR="00D840FA" w:rsidRDefault="00D840FA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Employability: Level 1</w:t>
    </w:r>
  </w:p>
  <w:p w14:paraId="3B273C6F" w14:textId="0322DB3C" w:rsidR="00D840FA" w:rsidRPr="002568EC" w:rsidRDefault="00D840FA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8"/>
  </w:num>
  <w:num w:numId="5">
    <w:abstractNumId w:val="5"/>
  </w:num>
  <w:num w:numId="6">
    <w:abstractNumId w:val="7"/>
  </w:num>
  <w:num w:numId="7">
    <w:abstractNumId w:val="4"/>
  </w:num>
  <w:num w:numId="8">
    <w:abstractNumId w:val="1"/>
  </w:num>
  <w:num w:numId="9">
    <w:abstractNumId w:val="6"/>
  </w:num>
  <w:num w:numId="10">
    <w:abstractNumId w:val="2"/>
  </w:num>
  <w:num w:numId="11">
    <w:abstractNumId w:val="12"/>
  </w:num>
  <w:num w:numId="12">
    <w:abstractNumId w:val="3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608F3"/>
    <w:rsid w:val="00067EBE"/>
    <w:rsid w:val="00081D0C"/>
    <w:rsid w:val="000B5B03"/>
    <w:rsid w:val="00113DFE"/>
    <w:rsid w:val="00123B2A"/>
    <w:rsid w:val="00133F3F"/>
    <w:rsid w:val="0014015F"/>
    <w:rsid w:val="00145FFF"/>
    <w:rsid w:val="00147CEC"/>
    <w:rsid w:val="00155CE7"/>
    <w:rsid w:val="0015639F"/>
    <w:rsid w:val="001608E7"/>
    <w:rsid w:val="00182EF8"/>
    <w:rsid w:val="001A67F5"/>
    <w:rsid w:val="001B3C1A"/>
    <w:rsid w:val="001C0A2E"/>
    <w:rsid w:val="001E5232"/>
    <w:rsid w:val="001F08DF"/>
    <w:rsid w:val="00201898"/>
    <w:rsid w:val="00202D6E"/>
    <w:rsid w:val="002052E2"/>
    <w:rsid w:val="0023123E"/>
    <w:rsid w:val="002568EC"/>
    <w:rsid w:val="002723F7"/>
    <w:rsid w:val="002766FB"/>
    <w:rsid w:val="00294EDE"/>
    <w:rsid w:val="002A050D"/>
    <w:rsid w:val="002A1E6A"/>
    <w:rsid w:val="002B3CA5"/>
    <w:rsid w:val="002E0A64"/>
    <w:rsid w:val="002F5FA0"/>
    <w:rsid w:val="00300B17"/>
    <w:rsid w:val="0030223D"/>
    <w:rsid w:val="00306708"/>
    <w:rsid w:val="00312E66"/>
    <w:rsid w:val="00323A8D"/>
    <w:rsid w:val="003435A3"/>
    <w:rsid w:val="00345952"/>
    <w:rsid w:val="00351395"/>
    <w:rsid w:val="00362E74"/>
    <w:rsid w:val="00365097"/>
    <w:rsid w:val="0038314F"/>
    <w:rsid w:val="003C2D67"/>
    <w:rsid w:val="003C7DF3"/>
    <w:rsid w:val="003D399B"/>
    <w:rsid w:val="003D5CC5"/>
    <w:rsid w:val="003E344C"/>
    <w:rsid w:val="003F6C22"/>
    <w:rsid w:val="003F7E2E"/>
    <w:rsid w:val="00402A2E"/>
    <w:rsid w:val="00412123"/>
    <w:rsid w:val="00412879"/>
    <w:rsid w:val="00430854"/>
    <w:rsid w:val="00430DD4"/>
    <w:rsid w:val="004530E6"/>
    <w:rsid w:val="00453309"/>
    <w:rsid w:val="00465F00"/>
    <w:rsid w:val="00466C32"/>
    <w:rsid w:val="00474B06"/>
    <w:rsid w:val="004846BD"/>
    <w:rsid w:val="0048619A"/>
    <w:rsid w:val="00490F58"/>
    <w:rsid w:val="0049384F"/>
    <w:rsid w:val="00497F4F"/>
    <w:rsid w:val="004D05F0"/>
    <w:rsid w:val="004F639A"/>
    <w:rsid w:val="005231BB"/>
    <w:rsid w:val="005269CF"/>
    <w:rsid w:val="00536C07"/>
    <w:rsid w:val="00583441"/>
    <w:rsid w:val="00583B7B"/>
    <w:rsid w:val="005906F8"/>
    <w:rsid w:val="005C0625"/>
    <w:rsid w:val="005C34F0"/>
    <w:rsid w:val="005C4BD4"/>
    <w:rsid w:val="00603F1E"/>
    <w:rsid w:val="006073D8"/>
    <w:rsid w:val="0062630D"/>
    <w:rsid w:val="0062763F"/>
    <w:rsid w:val="0064267B"/>
    <w:rsid w:val="0066594D"/>
    <w:rsid w:val="00673FD8"/>
    <w:rsid w:val="0067738A"/>
    <w:rsid w:val="0068537E"/>
    <w:rsid w:val="006A0072"/>
    <w:rsid w:val="006A040F"/>
    <w:rsid w:val="006E7B82"/>
    <w:rsid w:val="00704064"/>
    <w:rsid w:val="00723A8C"/>
    <w:rsid w:val="00741DC9"/>
    <w:rsid w:val="00767B42"/>
    <w:rsid w:val="00792264"/>
    <w:rsid w:val="007A2661"/>
    <w:rsid w:val="007A7815"/>
    <w:rsid w:val="007A7BDE"/>
    <w:rsid w:val="007B172C"/>
    <w:rsid w:val="007B283F"/>
    <w:rsid w:val="007B2A21"/>
    <w:rsid w:val="007B3AC1"/>
    <w:rsid w:val="007B6C28"/>
    <w:rsid w:val="007D0BBD"/>
    <w:rsid w:val="007E76AB"/>
    <w:rsid w:val="007F324C"/>
    <w:rsid w:val="008178D1"/>
    <w:rsid w:val="00821018"/>
    <w:rsid w:val="0083381B"/>
    <w:rsid w:val="0083448A"/>
    <w:rsid w:val="008878B7"/>
    <w:rsid w:val="008B6220"/>
    <w:rsid w:val="008C2677"/>
    <w:rsid w:val="008F2A18"/>
    <w:rsid w:val="008F2C1B"/>
    <w:rsid w:val="009010C8"/>
    <w:rsid w:val="00917E2F"/>
    <w:rsid w:val="00920CCF"/>
    <w:rsid w:val="00922FB9"/>
    <w:rsid w:val="00924600"/>
    <w:rsid w:val="0092686E"/>
    <w:rsid w:val="00936EB2"/>
    <w:rsid w:val="009621C2"/>
    <w:rsid w:val="009802F2"/>
    <w:rsid w:val="009A0455"/>
    <w:rsid w:val="009C07D9"/>
    <w:rsid w:val="009D308A"/>
    <w:rsid w:val="009D7B00"/>
    <w:rsid w:val="009E4114"/>
    <w:rsid w:val="009F796D"/>
    <w:rsid w:val="00A00CF9"/>
    <w:rsid w:val="00A36478"/>
    <w:rsid w:val="00A45B95"/>
    <w:rsid w:val="00A6692E"/>
    <w:rsid w:val="00A90C4B"/>
    <w:rsid w:val="00A9191F"/>
    <w:rsid w:val="00AA2E06"/>
    <w:rsid w:val="00AB658D"/>
    <w:rsid w:val="00AC7B52"/>
    <w:rsid w:val="00AD328D"/>
    <w:rsid w:val="00AE304B"/>
    <w:rsid w:val="00AE34A4"/>
    <w:rsid w:val="00AE61F1"/>
    <w:rsid w:val="00AF0C69"/>
    <w:rsid w:val="00AF78B3"/>
    <w:rsid w:val="00B00D5E"/>
    <w:rsid w:val="00B06248"/>
    <w:rsid w:val="00B11F3A"/>
    <w:rsid w:val="00B17A94"/>
    <w:rsid w:val="00B27FB1"/>
    <w:rsid w:val="00B36805"/>
    <w:rsid w:val="00B40C7E"/>
    <w:rsid w:val="00B46F10"/>
    <w:rsid w:val="00B52E5F"/>
    <w:rsid w:val="00B63022"/>
    <w:rsid w:val="00B67CDB"/>
    <w:rsid w:val="00BA23C8"/>
    <w:rsid w:val="00BB3996"/>
    <w:rsid w:val="00BD1301"/>
    <w:rsid w:val="00BD57E6"/>
    <w:rsid w:val="00BD6EC1"/>
    <w:rsid w:val="00BF1EBF"/>
    <w:rsid w:val="00C14CDC"/>
    <w:rsid w:val="00C15716"/>
    <w:rsid w:val="00C312A8"/>
    <w:rsid w:val="00C55157"/>
    <w:rsid w:val="00C762F2"/>
    <w:rsid w:val="00C770DA"/>
    <w:rsid w:val="00C772FF"/>
    <w:rsid w:val="00C80AE9"/>
    <w:rsid w:val="00C81874"/>
    <w:rsid w:val="00C957A4"/>
    <w:rsid w:val="00CA78C5"/>
    <w:rsid w:val="00CB2CAD"/>
    <w:rsid w:val="00CC3F85"/>
    <w:rsid w:val="00CD324B"/>
    <w:rsid w:val="00CD40CB"/>
    <w:rsid w:val="00CE6853"/>
    <w:rsid w:val="00D10C9F"/>
    <w:rsid w:val="00D15611"/>
    <w:rsid w:val="00D15D8C"/>
    <w:rsid w:val="00D25679"/>
    <w:rsid w:val="00D45290"/>
    <w:rsid w:val="00D4613C"/>
    <w:rsid w:val="00D76149"/>
    <w:rsid w:val="00D840FA"/>
    <w:rsid w:val="00D85B57"/>
    <w:rsid w:val="00D9041E"/>
    <w:rsid w:val="00D940B9"/>
    <w:rsid w:val="00D97A83"/>
    <w:rsid w:val="00DA3E84"/>
    <w:rsid w:val="00DB5354"/>
    <w:rsid w:val="00DB6269"/>
    <w:rsid w:val="00DC6F32"/>
    <w:rsid w:val="00E06DA0"/>
    <w:rsid w:val="00E0791B"/>
    <w:rsid w:val="00E327A7"/>
    <w:rsid w:val="00E34FAE"/>
    <w:rsid w:val="00E477F6"/>
    <w:rsid w:val="00E51703"/>
    <w:rsid w:val="00E734FC"/>
    <w:rsid w:val="00E74445"/>
    <w:rsid w:val="00E83CFC"/>
    <w:rsid w:val="00E907FA"/>
    <w:rsid w:val="00E97C28"/>
    <w:rsid w:val="00EA113D"/>
    <w:rsid w:val="00EC1F5F"/>
    <w:rsid w:val="00EF2C6D"/>
    <w:rsid w:val="00EF65FA"/>
    <w:rsid w:val="00F25312"/>
    <w:rsid w:val="00F3439A"/>
    <w:rsid w:val="00F5426E"/>
    <w:rsid w:val="00F5660D"/>
    <w:rsid w:val="00F80756"/>
    <w:rsid w:val="00F87573"/>
    <w:rsid w:val="00F875A3"/>
    <w:rsid w:val="00F9065E"/>
    <w:rsid w:val="00F96352"/>
    <w:rsid w:val="00FA7575"/>
    <w:rsid w:val="00FC0F65"/>
    <w:rsid w:val="00FC56B8"/>
    <w:rsid w:val="00FD31FF"/>
    <w:rsid w:val="00FD77D5"/>
    <w:rsid w:val="00FE12DB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2F151A85-9219-4C77-8B7B-12E6729A7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22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B1577F5-8302-4B6E-9C55-A767A8F58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1218</Characters>
  <Application>Microsoft Office Word</Application>
  <DocSecurity>0</DocSecurity>
  <Lines>10</Lines>
  <Paragraphs>2</Paragraphs>
  <ScaleCrop>false</ScaleCrop>
  <Company>ASDAN</Company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5</cp:revision>
  <dcterms:created xsi:type="dcterms:W3CDTF">2017-06-07T10:50:00Z</dcterms:created>
  <dcterms:modified xsi:type="dcterms:W3CDTF">2021-09-21T14:37:00Z</dcterms:modified>
</cp:coreProperties>
</file>